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AD01" w14:textId="77777777" w:rsidR="00680DDC" w:rsidRPr="00680DDC" w:rsidRDefault="00680DDC" w:rsidP="00680DDC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</w:pPr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Please find below a selection of social posts approved for your use during the appeal season:</w:t>
      </w:r>
    </w:p>
    <w:p w14:paraId="2C8AC2BA" w14:textId="77777777" w:rsidR="00680DDC" w:rsidRPr="00680DDC" w:rsidRDefault="00680DDC" w:rsidP="00680DDC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60" w:lineRule="auto"/>
        <w:ind w:left="714" w:hanging="357"/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</w:pPr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We’re so excited to be supporting @BBCCiN this year! Click here to find out how you can get involved #BBCCiN</w:t>
      </w:r>
    </w:p>
    <w:p w14:paraId="625D185C" w14:textId="77777777" w:rsidR="00680DDC" w:rsidRPr="00680DDC" w:rsidRDefault="00680DDC" w:rsidP="00680DDC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60" w:lineRule="auto"/>
        <w:ind w:left="714" w:hanging="357"/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</w:pPr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We can’t wait to get started with our fundraising for @BBCCiN this year!</w:t>
      </w:r>
    </w:p>
    <w:p w14:paraId="287C6381" w14:textId="77777777" w:rsidR="00680DDC" w:rsidRPr="00680DDC" w:rsidRDefault="00680DDC" w:rsidP="00680DDC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60" w:lineRule="auto"/>
        <w:ind w:left="714" w:hanging="357"/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</w:pPr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To support @BBCCiN, you can (INSERT ACTIVITY HERE) and (INSERT FUNDRAISING MECHANISM HERE)</w:t>
      </w:r>
    </w:p>
    <w:p w14:paraId="47021CC9" w14:textId="77777777" w:rsidR="00680DDC" w:rsidRPr="00680DDC" w:rsidRDefault="00680DDC" w:rsidP="00680DDC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60" w:lineRule="auto"/>
        <w:ind w:left="714" w:hanging="357"/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</w:pPr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Thank you to everyone who has donated to @BBCCiN via (FUNDRAISING MECHANISM HERE) Your donations will make such a difference to the lives of children and young people across the UK #thankyou #BBCCiN</w:t>
      </w:r>
    </w:p>
    <w:p w14:paraId="37172B74" w14:textId="77777777" w:rsidR="00680DDC" w:rsidRPr="00680DDC" w:rsidRDefault="00680DDC" w:rsidP="00680DDC">
      <w:pPr>
        <w:numPr>
          <w:ilvl w:val="0"/>
          <w:numId w:val="1"/>
        </w:numPr>
        <w:shd w:val="clear" w:color="auto" w:fill="FEFEFE"/>
        <w:spacing w:after="0" w:line="360" w:lineRule="auto"/>
        <w:ind w:left="714" w:hanging="357"/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</w:pPr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To support @BBCCiN, you can (INSERT ACTIVITY HERE) to help lighten the load for children and young people across the UK #BBCCiN</w:t>
      </w:r>
    </w:p>
    <w:p w14:paraId="0EEAD237" w14:textId="77777777" w:rsidR="00680DDC" w:rsidRPr="00680DDC" w:rsidRDefault="00680DDC" w:rsidP="00680DDC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</w:pPr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Please feel free amend to fit with your tone of voice and add in links to local store/branches etc where relevant.</w:t>
      </w:r>
    </w:p>
    <w:p w14:paraId="618F4FFC" w14:textId="77777777" w:rsidR="00680DDC" w:rsidRPr="00680DDC" w:rsidRDefault="00680DDC" w:rsidP="00680DDC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</w:pPr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You could also:</w:t>
      </w:r>
    </w:p>
    <w:p w14:paraId="51FC65BD" w14:textId="77777777" w:rsidR="00680DDC" w:rsidRPr="00680DDC" w:rsidRDefault="00680DDC" w:rsidP="00680DDC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60" w:lineRule="auto"/>
        <w:ind w:left="714" w:hanging="357"/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</w:pPr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Post about your staff who are going the extra mile to fundraise</w:t>
      </w:r>
    </w:p>
    <w:p w14:paraId="5AD7F2C7" w14:textId="77777777" w:rsidR="00680DDC" w:rsidRPr="00680DDC" w:rsidRDefault="00680DDC" w:rsidP="00680DDC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60" w:lineRule="auto"/>
        <w:ind w:left="714" w:hanging="357"/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</w:pPr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Post about all the different fundraising mechanisms you are activating this year</w:t>
      </w:r>
    </w:p>
    <w:p w14:paraId="2989A472" w14:textId="77777777" w:rsidR="00680DDC" w:rsidRPr="00680DDC" w:rsidRDefault="00680DDC" w:rsidP="00680DDC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360" w:lineRule="auto"/>
        <w:ind w:left="714" w:hanging="357"/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</w:pPr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If you have colleagues or customers in multiple locations, you could live stream big fundraising events or post live updates</w:t>
      </w:r>
    </w:p>
    <w:p w14:paraId="20766F53" w14:textId="77777777" w:rsidR="00680DDC" w:rsidRPr="00680DDC" w:rsidRDefault="00680DDC" w:rsidP="00680DDC">
      <w:pPr>
        <w:numPr>
          <w:ilvl w:val="0"/>
          <w:numId w:val="2"/>
        </w:numPr>
        <w:shd w:val="clear" w:color="auto" w:fill="FEFEFE"/>
        <w:spacing w:after="0" w:line="360" w:lineRule="auto"/>
        <w:ind w:left="714" w:hanging="357"/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</w:pPr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Use a hashtag to collate organic content from multiple locations of your organisation</w:t>
      </w:r>
    </w:p>
    <w:p w14:paraId="559C49B7" w14:textId="77777777" w:rsidR="00680DDC" w:rsidRPr="00680DDC" w:rsidRDefault="00680DDC" w:rsidP="00680DDC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</w:pPr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Don’t forget to share your fundraising activity with us online! Find &amp; tag us on </w:t>
      </w:r>
      <w:hyperlink r:id="rId5" w:history="1">
        <w:r w:rsidRPr="00680DDC">
          <w:rPr>
            <w:rFonts w:ascii="Helvetica" w:eastAsia="Times New Roman" w:hAnsi="Helvetica" w:cs="Times New Roman"/>
            <w:color w:val="1D1D1B"/>
            <w:sz w:val="24"/>
            <w:szCs w:val="24"/>
            <w:u w:val="single"/>
            <w:lang w:eastAsia="en-GB"/>
          </w:rPr>
          <w:t>Facebook</w:t>
        </w:r>
      </w:hyperlink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, </w:t>
      </w:r>
      <w:hyperlink r:id="rId6" w:history="1">
        <w:r w:rsidRPr="00680DDC">
          <w:rPr>
            <w:rFonts w:ascii="Helvetica" w:eastAsia="Times New Roman" w:hAnsi="Helvetica" w:cs="Times New Roman"/>
            <w:color w:val="1D1D1B"/>
            <w:sz w:val="24"/>
            <w:szCs w:val="24"/>
            <w:u w:val="single"/>
            <w:lang w:eastAsia="en-GB"/>
          </w:rPr>
          <w:t>Twitter</w:t>
        </w:r>
      </w:hyperlink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, </w:t>
      </w:r>
      <w:hyperlink r:id="rId7" w:history="1">
        <w:r w:rsidRPr="00680DDC">
          <w:rPr>
            <w:rFonts w:ascii="Helvetica" w:eastAsia="Times New Roman" w:hAnsi="Helvetica" w:cs="Times New Roman"/>
            <w:color w:val="1D1D1B"/>
            <w:sz w:val="24"/>
            <w:szCs w:val="24"/>
            <w:u w:val="single"/>
            <w:lang w:eastAsia="en-GB"/>
          </w:rPr>
          <w:t>Instagram</w:t>
        </w:r>
      </w:hyperlink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 &amp; </w:t>
      </w:r>
      <w:hyperlink r:id="rId8" w:history="1">
        <w:r w:rsidRPr="00680DDC">
          <w:rPr>
            <w:rFonts w:ascii="Helvetica" w:eastAsia="Times New Roman" w:hAnsi="Helvetica" w:cs="Times New Roman"/>
            <w:color w:val="1D1D1B"/>
            <w:sz w:val="24"/>
            <w:szCs w:val="24"/>
            <w:u w:val="single"/>
            <w:lang w:eastAsia="en-GB"/>
          </w:rPr>
          <w:t>LinkedIn</w:t>
        </w:r>
      </w:hyperlink>
      <w:r w:rsidRPr="00680DDC">
        <w:rPr>
          <w:rFonts w:ascii="Helvetica" w:eastAsia="Times New Roman" w:hAnsi="Helvetica" w:cs="Times New Roman"/>
          <w:color w:val="1D1D1B"/>
          <w:sz w:val="24"/>
          <w:szCs w:val="24"/>
          <w:lang w:eastAsia="en-GB"/>
        </w:rPr>
        <w:t>, using the hashtag #BBCCiN</w:t>
      </w:r>
    </w:p>
    <w:p w14:paraId="3AD203AF" w14:textId="77777777" w:rsidR="00F57008" w:rsidRDefault="00F57008"/>
    <w:sectPr w:rsidR="00F57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06E8"/>
    <w:multiLevelType w:val="multilevel"/>
    <w:tmpl w:val="3C9C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36335C"/>
    <w:multiLevelType w:val="multilevel"/>
    <w:tmpl w:val="29F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6810268">
    <w:abstractNumId w:val="1"/>
  </w:num>
  <w:num w:numId="2" w16cid:durableId="154868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DC"/>
    <w:rsid w:val="00680DDC"/>
    <w:rsid w:val="00F5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40BB"/>
  <w15:chartTrackingRefBased/>
  <w15:docId w15:val="{1CEC8E2C-C475-4408-813A-DFC61244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80D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bbc-children-in-ne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BBCC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BBCCiN" TargetMode="External"/><Relationship Id="rId5" Type="http://schemas.openxmlformats.org/officeDocument/2006/relationships/hyperlink" Target="https://www.facebook.com/bbcchildreninne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Shortall</dc:creator>
  <cp:keywords/>
  <dc:description/>
  <cp:lastModifiedBy>Chloe Shortall</cp:lastModifiedBy>
  <cp:revision>1</cp:revision>
  <dcterms:created xsi:type="dcterms:W3CDTF">2023-09-04T16:37:00Z</dcterms:created>
  <dcterms:modified xsi:type="dcterms:W3CDTF">2023-09-04T16:38:00Z</dcterms:modified>
</cp:coreProperties>
</file>